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0722" w:rsidRPr="009456E1" w:rsidRDefault="00DC0722" w:rsidP="00DC0722">
      <w:pPr>
        <w:rPr>
          <w:rFonts w:cstheme="minorHAnsi"/>
          <w:sz w:val="24"/>
          <w:szCs w:val="24"/>
        </w:rPr>
      </w:pPr>
      <w:r w:rsidRPr="003C326C">
        <w:rPr>
          <w:rFonts w:cstheme="minorHAnsi"/>
          <w:b/>
          <w:bCs/>
          <w:sz w:val="24"/>
          <w:szCs w:val="24"/>
        </w:rPr>
        <w:t>PREDSTAVLJANJE POVJERENSTVA ZA ODNOSE S JAVNOŠĆU</w:t>
      </w:r>
    </w:p>
    <w:p w:rsidR="00DC0722" w:rsidRDefault="00DC0722" w:rsidP="00DC0722">
      <w:pPr>
        <w:jc w:val="both"/>
        <w:rPr>
          <w:rFonts w:cstheme="minorHAnsi"/>
          <w:sz w:val="24"/>
          <w:szCs w:val="24"/>
        </w:rPr>
      </w:pPr>
      <w:r w:rsidRPr="003C326C">
        <w:rPr>
          <w:rFonts w:cstheme="minorHAnsi"/>
          <w:sz w:val="24"/>
          <w:szCs w:val="24"/>
        </w:rPr>
        <w:t xml:space="preserve">Povjerenstvo za odnose s javnošću stručno je tijelo Komore socijalnih radnika koje trenutno čine </w:t>
      </w:r>
      <w:r>
        <w:rPr>
          <w:rFonts w:cstheme="minorHAnsi"/>
          <w:sz w:val="24"/>
          <w:szCs w:val="24"/>
        </w:rPr>
        <w:t xml:space="preserve">četiri </w:t>
      </w:r>
      <w:r w:rsidRPr="003C326C">
        <w:rPr>
          <w:rFonts w:cstheme="minorHAnsi"/>
          <w:sz w:val="24"/>
          <w:szCs w:val="24"/>
        </w:rPr>
        <w:t xml:space="preserve">člana. Djelokrug rada Povjerenstva uključuje: </w:t>
      </w:r>
    </w:p>
    <w:p w:rsidR="00DC0722" w:rsidRDefault="00DC0722" w:rsidP="00DC0722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503811">
        <w:rPr>
          <w:rFonts w:cstheme="minorHAnsi"/>
          <w:sz w:val="24"/>
          <w:szCs w:val="24"/>
        </w:rPr>
        <w:t xml:space="preserve">pripremu pisanih materijala i digitalnih sadržaja sa svrhom unaprjeđenja medijske slike i opće informiranosti o socijalnom radu, </w:t>
      </w:r>
    </w:p>
    <w:p w:rsidR="00DC0722" w:rsidRDefault="00DC0722" w:rsidP="00DC0722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503811">
        <w:rPr>
          <w:rFonts w:cstheme="minorHAnsi"/>
          <w:sz w:val="24"/>
          <w:szCs w:val="24"/>
        </w:rPr>
        <w:t>pripremu Newslettera</w:t>
      </w:r>
      <w:r>
        <w:rPr>
          <w:rFonts w:cstheme="minorHAnsi"/>
          <w:sz w:val="24"/>
          <w:szCs w:val="24"/>
        </w:rPr>
        <w:t xml:space="preserve"> kao jednog od temeljnih alata za internu komunikaciju članova</w:t>
      </w:r>
      <w:r w:rsidRPr="00503811">
        <w:rPr>
          <w:rFonts w:cstheme="minorHAnsi"/>
          <w:sz w:val="24"/>
          <w:szCs w:val="24"/>
        </w:rPr>
        <w:t xml:space="preserve">, </w:t>
      </w:r>
    </w:p>
    <w:p w:rsidR="00DC0722" w:rsidRDefault="00DC0722" w:rsidP="00DC0722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503811">
        <w:rPr>
          <w:rFonts w:cstheme="minorHAnsi"/>
          <w:sz w:val="24"/>
          <w:szCs w:val="24"/>
        </w:rPr>
        <w:t xml:space="preserve">osmišljavanje medijskih akcija i drugih suvremenih metoda informiranja i zastupanja članova Komore </w:t>
      </w:r>
    </w:p>
    <w:p w:rsidR="00DC0722" w:rsidRDefault="00DC0722" w:rsidP="00DC0722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503811">
        <w:rPr>
          <w:rFonts w:cstheme="minorHAnsi"/>
          <w:sz w:val="24"/>
          <w:szCs w:val="24"/>
        </w:rPr>
        <w:t xml:space="preserve">predlaže uspostave suradnji s drugim komorama, udrugama te ostalim stručnim, obrazovnim i znanstvenim institucijama u zemlji i inozemstvu s ciljem zaštite profesionalnih interesa socijalnih radnika u javnosti. </w:t>
      </w:r>
    </w:p>
    <w:p w:rsidR="00DC0722" w:rsidRDefault="00DC0722" w:rsidP="00DC0722">
      <w:pPr>
        <w:jc w:val="both"/>
        <w:rPr>
          <w:rFonts w:cstheme="minorHAnsi"/>
          <w:sz w:val="24"/>
          <w:szCs w:val="24"/>
        </w:rPr>
      </w:pPr>
    </w:p>
    <w:p w:rsidR="00DC0722" w:rsidRPr="00503811" w:rsidRDefault="00DC0722" w:rsidP="00DC0722">
      <w:pPr>
        <w:jc w:val="both"/>
        <w:rPr>
          <w:rFonts w:cstheme="minorHAnsi"/>
          <w:sz w:val="24"/>
          <w:szCs w:val="24"/>
        </w:rPr>
      </w:pPr>
      <w:r w:rsidRPr="00503811">
        <w:rPr>
          <w:rFonts w:cstheme="minorHAnsi"/>
          <w:sz w:val="24"/>
          <w:szCs w:val="24"/>
        </w:rPr>
        <w:t>Članove Povjerenstva predstaviti ćemo vam i pojedinačno.</w:t>
      </w:r>
    </w:p>
    <w:p w:rsidR="00DC0722" w:rsidRPr="003C326C" w:rsidRDefault="00DC0722" w:rsidP="00DC0722">
      <w:pPr>
        <w:jc w:val="both"/>
        <w:rPr>
          <w:rFonts w:cstheme="minorHAnsi"/>
          <w:sz w:val="24"/>
          <w:szCs w:val="24"/>
        </w:rPr>
      </w:pPr>
      <w:r w:rsidRPr="003C326C">
        <w:rPr>
          <w:rFonts w:cstheme="minorHAnsi"/>
          <w:b/>
          <w:bCs/>
          <w:sz w:val="24"/>
          <w:szCs w:val="24"/>
        </w:rPr>
        <w:t xml:space="preserve">Martina </w:t>
      </w:r>
      <w:proofErr w:type="spellStart"/>
      <w:r w:rsidRPr="003C326C">
        <w:rPr>
          <w:rFonts w:cstheme="minorHAnsi"/>
          <w:b/>
          <w:bCs/>
          <w:sz w:val="24"/>
          <w:szCs w:val="24"/>
        </w:rPr>
        <w:t>Podobnik</w:t>
      </w:r>
      <w:proofErr w:type="spellEnd"/>
      <w:r w:rsidRPr="003C326C">
        <w:rPr>
          <w:rFonts w:cstheme="minorHAnsi"/>
          <w:sz w:val="24"/>
          <w:szCs w:val="24"/>
        </w:rPr>
        <w:t xml:space="preserve"> je zaposlena kao voditeljica </w:t>
      </w:r>
      <w:r>
        <w:rPr>
          <w:rFonts w:cstheme="minorHAnsi"/>
          <w:sz w:val="24"/>
          <w:szCs w:val="24"/>
        </w:rPr>
        <w:t>odjela ljudskih resursa</w:t>
      </w:r>
      <w:r w:rsidRPr="003C326C">
        <w:rPr>
          <w:rFonts w:cstheme="minorHAnsi"/>
          <w:sz w:val="24"/>
          <w:szCs w:val="24"/>
        </w:rPr>
        <w:t xml:space="preserve"> u softverskoj kompaniji </w:t>
      </w:r>
      <w:r>
        <w:rPr>
          <w:rFonts w:cstheme="minorHAnsi"/>
          <w:sz w:val="24"/>
          <w:szCs w:val="24"/>
        </w:rPr>
        <w:t>u</w:t>
      </w:r>
      <w:r w:rsidRPr="003C326C">
        <w:rPr>
          <w:rFonts w:cstheme="minorHAnsi"/>
          <w:sz w:val="24"/>
          <w:szCs w:val="24"/>
        </w:rPr>
        <w:t xml:space="preserve"> Zagrebu</w:t>
      </w:r>
      <w:r>
        <w:rPr>
          <w:rFonts w:cstheme="minorHAnsi"/>
          <w:sz w:val="24"/>
          <w:szCs w:val="24"/>
        </w:rPr>
        <w:t xml:space="preserve"> te kao obrazovni konzultant u projektnom odjelu Algebre</w:t>
      </w:r>
      <w:r w:rsidRPr="003C326C">
        <w:rPr>
          <w:rFonts w:cstheme="minorHAnsi"/>
          <w:sz w:val="24"/>
          <w:szCs w:val="24"/>
        </w:rPr>
        <w:t>. Uz to, u edukaciji je za psihoterapeuta transakcijske analize i paralelno privodi kraju doktorski studij socijalnog rada na Pravnom fakultetu u Zagrebu. Posljednje 4 godine aktivno sudjeluje u radu Povjerenstva za odnose s javnošću, a u tome ju posebno ispunjava vidjeti rezultate rada nastale nadopunjavanjem iskustava starijih socijalnih radnika sa inovativnosti i svježinom mlađih.</w:t>
      </w:r>
    </w:p>
    <w:p w:rsidR="00DC0722" w:rsidRPr="003C326C" w:rsidRDefault="00DC0722" w:rsidP="00DC0722">
      <w:pPr>
        <w:jc w:val="both"/>
        <w:rPr>
          <w:rFonts w:cstheme="minorHAnsi"/>
          <w:sz w:val="24"/>
          <w:szCs w:val="24"/>
        </w:rPr>
      </w:pPr>
      <w:proofErr w:type="spellStart"/>
      <w:r w:rsidRPr="003C326C">
        <w:rPr>
          <w:rFonts w:cstheme="minorHAnsi"/>
          <w:b/>
          <w:bCs/>
          <w:sz w:val="24"/>
          <w:szCs w:val="24"/>
        </w:rPr>
        <w:t>Marion</w:t>
      </w:r>
      <w:proofErr w:type="spellEnd"/>
      <w:r w:rsidRPr="003C326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3C326C">
        <w:rPr>
          <w:rFonts w:cstheme="minorHAnsi"/>
          <w:b/>
          <w:bCs/>
          <w:sz w:val="24"/>
          <w:szCs w:val="24"/>
        </w:rPr>
        <w:t>Trcol</w:t>
      </w:r>
      <w:proofErr w:type="spellEnd"/>
      <w:r w:rsidRPr="003C326C">
        <w:rPr>
          <w:rFonts w:cstheme="minorHAnsi"/>
          <w:sz w:val="24"/>
          <w:szCs w:val="24"/>
        </w:rPr>
        <w:t xml:space="preserve"> zaposlena je u Centru za socijalnu skrb na Odjelu za djecu, mlade i obitelj. U svakodnevnom radu izuzetno je veseli savjetodavni rad, zbog čega je nastavila svoj profesionalni razvoj kroz četverogodišnju edukaciju iz transakcijske analize te je ove godine upisala poslijediplomski specijalistički studij Obiteljske medijacije.  U Povjerenstvo za odnose s javnošću uključila se iz želje da aktivno sudjeluje u promociji struke te da barem malo pridonese promjeni medijske slike o socijalnim radnicima. </w:t>
      </w:r>
    </w:p>
    <w:p w:rsidR="00DC0722" w:rsidRPr="003C326C" w:rsidRDefault="00DC0722" w:rsidP="00DC0722">
      <w:pPr>
        <w:jc w:val="both"/>
        <w:rPr>
          <w:rFonts w:cstheme="minorHAnsi"/>
          <w:sz w:val="24"/>
          <w:szCs w:val="24"/>
        </w:rPr>
      </w:pPr>
      <w:r w:rsidRPr="003C326C">
        <w:rPr>
          <w:rFonts w:cstheme="minorHAnsi"/>
          <w:b/>
          <w:bCs/>
          <w:sz w:val="24"/>
          <w:szCs w:val="24"/>
        </w:rPr>
        <w:t>Tamara Strmac</w:t>
      </w:r>
      <w:r w:rsidRPr="003C326C">
        <w:rPr>
          <w:rFonts w:cstheme="minorHAnsi"/>
          <w:sz w:val="24"/>
          <w:szCs w:val="24"/>
        </w:rPr>
        <w:t xml:space="preserve"> zaposlena je na Odjelu za djecu, mlade i obitelj i jedna je od onih </w:t>
      </w:r>
      <w:r>
        <w:rPr>
          <w:rFonts w:cstheme="minorHAnsi"/>
          <w:sz w:val="24"/>
          <w:szCs w:val="24"/>
        </w:rPr>
        <w:t>socijalnih radnica</w:t>
      </w:r>
      <w:r w:rsidRPr="003C326C">
        <w:rPr>
          <w:rFonts w:cstheme="minorHAnsi"/>
          <w:sz w:val="24"/>
          <w:szCs w:val="24"/>
        </w:rPr>
        <w:t xml:space="preserve"> koj</w:t>
      </w:r>
      <w:r>
        <w:rPr>
          <w:rFonts w:cstheme="minorHAnsi"/>
          <w:sz w:val="24"/>
          <w:szCs w:val="24"/>
        </w:rPr>
        <w:t>a</w:t>
      </w:r>
      <w:r w:rsidRPr="003C326C">
        <w:rPr>
          <w:rFonts w:cstheme="minorHAnsi"/>
          <w:sz w:val="24"/>
          <w:szCs w:val="24"/>
        </w:rPr>
        <w:t xml:space="preserve"> mazohistički i sa ljubavlju pristupa poslu i pozivu. Humorom i otvorenošću se bori protiv stresa i prepreka kojih, znamo, ima puno u našoj struci. Volonter je Crvenog križa Specijalističke jedinice za psihosocijalnu podršku gdje ima priliku dodatno izoštriti vještine i steći iskustvo. Želja da se promjeni energija među kolegama i stav javnosti prema struci glavni su motivi za aktivnim uključivanjem i to kroz rad u Povjerenst</w:t>
      </w:r>
      <w:r>
        <w:rPr>
          <w:rFonts w:cstheme="minorHAnsi"/>
          <w:sz w:val="24"/>
          <w:szCs w:val="24"/>
        </w:rPr>
        <w:t>v</w:t>
      </w:r>
      <w:r w:rsidRPr="003C326C">
        <w:rPr>
          <w:rFonts w:cstheme="minorHAnsi"/>
          <w:sz w:val="24"/>
          <w:szCs w:val="24"/>
        </w:rPr>
        <w:t>a. Kao vječni optimist sa rozim naočalama veseli se promjenama i sudjelovanju i drugih kolega.</w:t>
      </w:r>
    </w:p>
    <w:p w:rsidR="00DC0722" w:rsidRPr="003C326C" w:rsidRDefault="00DC0722" w:rsidP="00DC0722">
      <w:pPr>
        <w:jc w:val="both"/>
        <w:rPr>
          <w:rFonts w:cstheme="minorHAnsi"/>
          <w:sz w:val="24"/>
          <w:szCs w:val="24"/>
        </w:rPr>
      </w:pPr>
      <w:r w:rsidRPr="003C326C">
        <w:rPr>
          <w:rFonts w:cstheme="minorHAnsi"/>
          <w:b/>
          <w:bCs/>
          <w:sz w:val="24"/>
          <w:szCs w:val="24"/>
        </w:rPr>
        <w:t xml:space="preserve">Janja </w:t>
      </w:r>
      <w:proofErr w:type="spellStart"/>
      <w:r w:rsidRPr="003C326C">
        <w:rPr>
          <w:rFonts w:cstheme="minorHAnsi"/>
          <w:b/>
          <w:bCs/>
          <w:sz w:val="24"/>
          <w:szCs w:val="24"/>
        </w:rPr>
        <w:t>Mešinović</w:t>
      </w:r>
      <w:proofErr w:type="spellEnd"/>
      <w:r w:rsidRPr="003C326C">
        <w:rPr>
          <w:rFonts w:cstheme="minorHAnsi"/>
          <w:sz w:val="24"/>
          <w:szCs w:val="24"/>
        </w:rPr>
        <w:t xml:space="preserve"> je socijalna radnica s gotovo desetogodišnjim iskustvom rada u Centru za socijalnu skrb. Prvotno u Rijeci, aktualno u Zagrebu. Vođena znatiželjom i željom za učenjem, stječe iskustvo na gotovo svim odjelima Centra. Ponovno ponukana znatiželjom ( za koju se nada da je neće i skončati) prijavljuje se za sudjelovanje u radu Povjerenstva za odnose s javnošću. Kao dodatnu motivaciju za sudjelovanjem u radu Povjerenstva ističe želju da „demistificira Komoru“. </w:t>
      </w:r>
    </w:p>
    <w:p w:rsidR="00DC0722" w:rsidRDefault="00DC0722" w:rsidP="00DC0722">
      <w:r w:rsidRPr="003C326C">
        <w:rPr>
          <w:rFonts w:cstheme="minorHAnsi"/>
          <w:sz w:val="24"/>
          <w:szCs w:val="24"/>
        </w:rPr>
        <w:lastRenderedPageBreak/>
        <w:t>Zaključno navodi kako je otkrila da u Komori nema babaroga te kako želi potaknuti čim više kolegica i kolega da se također uključe kako bi zajedničkim snagama gradili bolju budućnost, a bome i sadašnjost.</w:t>
      </w:r>
    </w:p>
    <w:sectPr w:rsidR="00DC0722" w:rsidSect="009144A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E05762"/>
    <w:multiLevelType w:val="hybridMultilevel"/>
    <w:tmpl w:val="BF1AF446"/>
    <w:lvl w:ilvl="0" w:tplc="761EEC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22"/>
    <w:rsid w:val="009144A1"/>
    <w:rsid w:val="00DC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9B0ABBBC-4E03-D742-BF6E-6CD94613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722"/>
    <w:pPr>
      <w:spacing w:after="160" w:line="259" w:lineRule="auto"/>
    </w:pPr>
    <w:rPr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 rt</dc:creator>
  <cp:keywords/>
  <dc:description/>
  <cp:lastModifiedBy>Admin  rt</cp:lastModifiedBy>
  <cp:revision>1</cp:revision>
  <dcterms:created xsi:type="dcterms:W3CDTF">2022-11-01T10:50:00Z</dcterms:created>
  <dcterms:modified xsi:type="dcterms:W3CDTF">2022-11-01T10:50:00Z</dcterms:modified>
</cp:coreProperties>
</file>